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93A" w:rsidRPr="00357E22" w:rsidRDefault="00252554" w:rsidP="00A9793A">
      <w:pPr>
        <w:pStyle w:val="a7"/>
        <w:spacing w:after="0" w:afterAutospacing="0"/>
        <w:rPr>
          <w:bCs/>
          <w:color w:val="808080"/>
          <w:sz w:val="16"/>
          <w:szCs w:val="16"/>
        </w:rPr>
      </w:pPr>
      <w:r>
        <w:rPr>
          <w:rStyle w:val="apple-style-span"/>
          <w:bCs/>
          <w:color w:val="808080"/>
          <w:sz w:val="16"/>
          <w:szCs w:val="16"/>
        </w:rPr>
        <w:t>9</w:t>
      </w:r>
      <w:r w:rsidR="00A9793A" w:rsidRPr="00357E22">
        <w:rPr>
          <w:rStyle w:val="apple-style-span"/>
          <w:bCs/>
          <w:color w:val="808080"/>
          <w:sz w:val="16"/>
          <w:szCs w:val="16"/>
        </w:rPr>
        <w:t>.</w:t>
      </w:r>
      <w:r>
        <w:rPr>
          <w:rStyle w:val="apple-style-span"/>
          <w:bCs/>
          <w:color w:val="808080"/>
          <w:sz w:val="16"/>
          <w:szCs w:val="16"/>
        </w:rPr>
        <w:t>01</w:t>
      </w:r>
      <w:r w:rsidR="00A9793A" w:rsidRPr="00357E22">
        <w:rPr>
          <w:rStyle w:val="apple-style-span"/>
          <w:bCs/>
          <w:color w:val="808080"/>
          <w:sz w:val="16"/>
          <w:szCs w:val="16"/>
        </w:rPr>
        <w:t>.201</w:t>
      </w:r>
      <w:r>
        <w:rPr>
          <w:rStyle w:val="apple-style-span"/>
          <w:bCs/>
          <w:color w:val="808080"/>
          <w:sz w:val="16"/>
          <w:szCs w:val="16"/>
        </w:rPr>
        <w:t>4</w:t>
      </w:r>
    </w:p>
    <w:p w:rsidR="00A9793A" w:rsidRPr="00357E22" w:rsidRDefault="00A9793A" w:rsidP="00A9793A">
      <w:pPr>
        <w:pStyle w:val="a7"/>
        <w:spacing w:after="75" w:afterAutospacing="0"/>
        <w:rPr>
          <w:bCs/>
          <w:color w:val="808080"/>
          <w:sz w:val="16"/>
          <w:szCs w:val="16"/>
        </w:rPr>
      </w:pPr>
      <w:r w:rsidRPr="00357E22">
        <w:rPr>
          <w:bCs/>
          <w:color w:val="808080"/>
          <w:sz w:val="16"/>
          <w:szCs w:val="16"/>
        </w:rPr>
        <w:t>ООО «Воздушные Ворота Северной Столицы»</w:t>
      </w:r>
    </w:p>
    <w:p w:rsidR="00A9793A" w:rsidRPr="00357E22" w:rsidRDefault="00A9793A" w:rsidP="00A9793A">
      <w:pPr>
        <w:pStyle w:val="a7"/>
        <w:spacing w:after="75" w:afterAutospacing="0"/>
        <w:rPr>
          <w:rStyle w:val="apple-style-span"/>
          <w:sz w:val="16"/>
          <w:szCs w:val="16"/>
        </w:rPr>
      </w:pPr>
      <w:r w:rsidRPr="00357E22">
        <w:rPr>
          <w:rStyle w:val="apple-style-span"/>
          <w:bCs/>
          <w:color w:val="808080"/>
          <w:sz w:val="16"/>
          <w:szCs w:val="16"/>
        </w:rPr>
        <w:t>Новость</w:t>
      </w:r>
    </w:p>
    <w:p w:rsidR="00A9793A" w:rsidRDefault="00A9793A" w:rsidP="00A9793A">
      <w:pPr>
        <w:outlineLvl w:val="0"/>
        <w:rPr>
          <w:rFonts w:eastAsia="Arial Unicode MS"/>
          <w:color w:val="000000"/>
          <w:u w:color="000000"/>
        </w:rPr>
      </w:pPr>
    </w:p>
    <w:p w:rsidR="00252554" w:rsidRPr="00252554" w:rsidRDefault="00252554" w:rsidP="00252554">
      <w:pPr>
        <w:pStyle w:val="a7"/>
        <w:jc w:val="center"/>
      </w:pPr>
      <w:bookmarkStart w:id="0" w:name="_GoBack"/>
      <w:bookmarkEnd w:id="0"/>
      <w:r w:rsidRPr="00252554">
        <w:rPr>
          <w:rStyle w:val="aa"/>
        </w:rPr>
        <w:t>Вниманию пассажиров! Информация о провозе жидкостей</w:t>
      </w:r>
      <w:r>
        <w:rPr>
          <w:rStyle w:val="aa"/>
        </w:rPr>
        <w:t xml:space="preserve"> в аэропорту «Пулково» </w:t>
      </w:r>
    </w:p>
    <w:p w:rsidR="00252554" w:rsidRDefault="00252554" w:rsidP="00252554">
      <w:pPr>
        <w:rPr>
          <w:rFonts w:cs="Times New Roman"/>
          <w:szCs w:val="24"/>
        </w:rPr>
      </w:pPr>
      <w:r w:rsidRPr="00252554">
        <w:rPr>
          <w:rFonts w:cs="Times New Roman"/>
          <w:szCs w:val="24"/>
        </w:rPr>
        <w:t>В связи с директивой Росавиации</w:t>
      </w:r>
      <w:r>
        <w:rPr>
          <w:rFonts w:cs="Times New Roman"/>
          <w:szCs w:val="24"/>
        </w:rPr>
        <w:t>,</w:t>
      </w:r>
      <w:r w:rsidRPr="00252554">
        <w:rPr>
          <w:rFonts w:cs="Times New Roman"/>
          <w:szCs w:val="24"/>
        </w:rPr>
        <w:t xml:space="preserve"> в аэропорту «Пулково» приняты дополнительные меры по обеспечению авиационной безопасности. Все жидкости, гели и аэрозоли, включая средства личной гигиены, находящиеся при себе или в ручной клади, в независимости от их объема</w:t>
      </w:r>
      <w:r>
        <w:rPr>
          <w:rFonts w:cs="Times New Roman"/>
          <w:szCs w:val="24"/>
        </w:rPr>
        <w:t>,</w:t>
      </w:r>
      <w:r w:rsidRPr="00252554">
        <w:rPr>
          <w:rFonts w:cs="Times New Roman"/>
          <w:szCs w:val="24"/>
        </w:rPr>
        <w:t xml:space="preserve"> рекомендуется сдавать в багаж. </w:t>
      </w:r>
    </w:p>
    <w:p w:rsidR="00252554" w:rsidRDefault="00252554" w:rsidP="00252554">
      <w:pPr>
        <w:rPr>
          <w:rFonts w:cs="Times New Roman"/>
          <w:szCs w:val="24"/>
        </w:rPr>
      </w:pPr>
      <w:r w:rsidRPr="00252554">
        <w:rPr>
          <w:rFonts w:cs="Times New Roman"/>
          <w:szCs w:val="24"/>
        </w:rPr>
        <w:t xml:space="preserve">Медикаменты, обеспечивающие жизнедеятельность во время полета, а также детское питание, могут быть допущены к перевозке в ручной клади при соответствующей проверке службой досмотра с использованием необходимых средств и оборудования. </w:t>
      </w:r>
    </w:p>
    <w:p w:rsidR="00252554" w:rsidRDefault="00252554" w:rsidP="00252554">
      <w:pPr>
        <w:rPr>
          <w:rFonts w:cs="Times New Roman"/>
          <w:szCs w:val="24"/>
        </w:rPr>
      </w:pPr>
      <w:r w:rsidRPr="00252554">
        <w:rPr>
          <w:rFonts w:cs="Times New Roman"/>
          <w:szCs w:val="24"/>
        </w:rPr>
        <w:t>Мы просим с пониманием отнестись к принимаемым мерам, которые направлены на защиту Вашей жизни и здоровья, и заранее помещать указанные вещества в сдаваемый к перевозке багаж для ускорения прохождения предполетных формальностей, а также заранее прибывать в аэропорт в связи с возможным увеличением времени досмотра.</w:t>
      </w:r>
    </w:p>
    <w:p w:rsidR="00C650A3" w:rsidRDefault="00C650A3" w:rsidP="00C650A3">
      <w:pPr>
        <w:pStyle w:val="a7"/>
      </w:pPr>
      <w:r>
        <w:rPr>
          <w:b/>
          <w:bCs/>
          <w:u w:val="single"/>
        </w:rPr>
        <w:t>Аэропорт «Пулково»</w:t>
      </w:r>
    </w:p>
    <w:p w:rsidR="00C650A3" w:rsidRDefault="00C650A3" w:rsidP="00C650A3">
      <w:pPr>
        <w:spacing w:before="100" w:beforeAutospacing="1" w:after="100" w:afterAutospacing="1"/>
      </w:pPr>
      <w:r>
        <w:t xml:space="preserve">29 апреля 2010 года ООО «Воздушные Ворота Северной Столицы» приступило </w:t>
      </w:r>
      <w:r>
        <w:br/>
        <w:t xml:space="preserve">к операционному управлению аэропортом «Пулково». Основными задачами компании является управление, развитие и реконструкция аэропорта.  В состав участников международного консорциума ООО «Воздушные Ворота Северной Столицы» входят ВТБ Капитал, компания Fraport AG и CopelouzosGroup. Компания реализует </w:t>
      </w:r>
      <w:r>
        <w:rPr>
          <w:color w:val="000000"/>
        </w:rPr>
        <w:t xml:space="preserve">первый </w:t>
      </w:r>
      <w:r w:rsidR="00397EFB">
        <w:rPr>
          <w:color w:val="000000"/>
        </w:rPr>
        <w:br/>
      </w:r>
      <w:r>
        <w:rPr>
          <w:color w:val="000000"/>
        </w:rPr>
        <w:t xml:space="preserve">в России проект в авиационной отрасли на основе государственно-частного партнерства без привлечения бюджетных средств. </w:t>
      </w:r>
    </w:p>
    <w:p w:rsidR="00C650A3" w:rsidRDefault="00C650A3" w:rsidP="00C650A3">
      <w:pPr>
        <w:pStyle w:val="a7"/>
        <w:rPr>
          <w:lang w:eastAsia="en-US"/>
        </w:rPr>
      </w:pPr>
      <w:r>
        <w:rPr>
          <w:lang w:eastAsia="en-US"/>
        </w:rPr>
        <w:t xml:space="preserve">Аэропорт «Пулково» - занимает третье место по пассажиропотоку в России. </w:t>
      </w:r>
      <w:r>
        <w:rPr>
          <w:lang w:eastAsia="en-US"/>
        </w:rPr>
        <w:br/>
        <w:t>В 2012 году в аэропорту Санкт-Петербурга обслужено 11 154 560 человек. В пиковый день 2013 года -  7 сентября было обслужено  58 000  пассажиров. Максимальное число рейсов зафиксировано 19 июня 2013 года – 604 рейса. </w:t>
      </w:r>
    </w:p>
    <w:p w:rsidR="00C650A3" w:rsidRDefault="00C650A3" w:rsidP="00C650A3">
      <w:pPr>
        <w:spacing w:before="100" w:beforeAutospacing="1" w:after="100" w:afterAutospacing="1"/>
        <w:rPr>
          <w:sz w:val="22"/>
        </w:rPr>
      </w:pPr>
      <w:r>
        <w:t xml:space="preserve">Инфраструктура «Пулково» включает аэродром с двумя независимыми параллельными взлетно-посадочными полосами, два аэровокзала, грузовой терминал, топливозаправочный комплекс и другие объекты. В аэровокзалах предусмотрены </w:t>
      </w:r>
      <w:r w:rsidR="00397EFB">
        <w:br/>
      </w:r>
      <w:r>
        <w:t xml:space="preserve">все необходимые удобства для пассажиров: комфортабельные залы ожидания, </w:t>
      </w:r>
      <w:r>
        <w:br/>
        <w:t>более 100 торговых и сервисных точек, VIP-залы и бизнес-салоны.</w:t>
      </w:r>
    </w:p>
    <w:p w:rsidR="00C650A3" w:rsidRDefault="00C650A3" w:rsidP="00C650A3">
      <w:pPr>
        <w:spacing w:before="100" w:beforeAutospacing="1" w:after="100" w:afterAutospacing="1"/>
      </w:pPr>
      <w:r>
        <w:t>На регулярной основе в аэропорт «Пулково» выполняют полеты 32 зарубежных авиакомпаний, 21 российская авиакомпания и 14 авиакомпаний стран СНГ.</w:t>
      </w:r>
    </w:p>
    <w:p w:rsidR="00C650A3" w:rsidRDefault="00C650A3" w:rsidP="00C650A3">
      <w:pPr>
        <w:pStyle w:val="a7"/>
        <w:rPr>
          <w:b/>
          <w:bCs/>
          <w:u w:val="single"/>
          <w:lang w:val="it-IT"/>
        </w:rPr>
      </w:pPr>
      <w:r>
        <w:rPr>
          <w:b/>
          <w:bCs/>
          <w:u w:val="single"/>
        </w:rPr>
        <w:t>Новый централизованный пассажирский терминал «Пулково»</w:t>
      </w:r>
    </w:p>
    <w:p w:rsidR="00C650A3" w:rsidRDefault="00C650A3" w:rsidP="00C650A3">
      <w:r>
        <w:lastRenderedPageBreak/>
        <w:t>В рамках соглашения о государственно-частном партнерстве ООО «Воздушные Ворота Северной Столицы» ведет реализацию первого этапа развития аэропорта. До конца 2014 года предполагается инвестировать 1,2 млрд. евро. В рамках первого этапа управляющая компания приступила к строительству целого ряда объектов. Пропускная способность нового объединенного пассажирского терминала после завершения реконструкции «Пулково-1» в 2014 г. составит 17 млн. пассажиров в год.</w:t>
      </w:r>
    </w:p>
    <w:p w:rsidR="00C650A3" w:rsidRDefault="00C650A3" w:rsidP="00C650A3">
      <w:pPr>
        <w:rPr>
          <w:b/>
        </w:rPr>
      </w:pPr>
      <w:r>
        <w:t xml:space="preserve">Первая очередь реконструкции аэропорта «Пулково»: новый терминальный комплекс, </w:t>
      </w:r>
      <w:r>
        <w:br/>
        <w:t>в том числе Северная посадочна</w:t>
      </w:r>
      <w:r w:rsidR="003830A6">
        <w:t xml:space="preserve">я галерея и здание «Пулково-1. </w:t>
      </w:r>
      <w:r>
        <w:rPr>
          <w:b/>
        </w:rPr>
        <w:t>Планируемая дата ввода в эксплуатацию «Пулково-1»  -</w:t>
      </w:r>
      <w:r w:rsidR="003830A6">
        <w:rPr>
          <w:b/>
          <w:lang w:val="en-US"/>
        </w:rPr>
        <w:t xml:space="preserve">III </w:t>
      </w:r>
      <w:r w:rsidR="003830A6">
        <w:rPr>
          <w:b/>
        </w:rPr>
        <w:t>квартал</w:t>
      </w:r>
      <w:r>
        <w:rPr>
          <w:b/>
        </w:rPr>
        <w:t xml:space="preserve"> 2014 года.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годовой объем перевозок пассажиров в год - 17 миллионов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стойки регистрации - 88 шт.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телетрапов - 14 шт.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кабины паспортного контроля - 110 шт.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ленты выдачи багажа - 7 шт.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лифтов - 45 шт.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эскалаторов - 17 шт.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зона розничной торговли и общественного питания - 13 500 м2</w:t>
      </w:r>
    </w:p>
    <w:p w:rsidR="00C650A3" w:rsidRDefault="00C650A3" w:rsidP="00C650A3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площадь терминального комплекса – 150 000 м2</w:t>
      </w:r>
    </w:p>
    <w:p w:rsidR="00C650A3" w:rsidRDefault="00C650A3" w:rsidP="00C650A3">
      <w:r>
        <w:t>Объекты привокзальной площади: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гостиница (гостиница на 2</w:t>
      </w:r>
      <w:r w:rsidR="003830A6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 номеров)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бизнес центр (общая площадь 10 600 м2)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многоуровневая автостоянка (560 машиномест) 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открытая парковка долговременного хранения автомобилей (1200 машиномест)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аэродромная зона и инженерные системы обеспечения аэропорта (планируемая дата ввода объектов в эксплуатацию - декабрь 2013 года.)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реконструкция перрона № 1 (на 63 стоянки Воздушных судов (далее - ВС) </w:t>
      </w:r>
      <w:r w:rsidR="00397EFB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 площадками обработки ВС противообледенительной жидкостью, площадкой для испытания двигателей и площадкой для складирования снега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топливозаправочная гидрантная система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перрон для стоянки и обслуживания воздушных судов грузового терминала площадью 50 тыс. м2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здание службы ЭлектроСветоТехнического Обеспечения Полетов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база наземного обслуживания воздушных судов, включая площадки </w:t>
      </w:r>
      <w:r w:rsidR="00397EFB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для хранения оборудования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здание оперативных служб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две аварийно- спасательные станции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энергоцентр, обеспечивающий централизованное тепло -, холодо- снабжение объектов Аэропорта и выработку собственной электроэнергии мощностью </w:t>
      </w:r>
      <w:r w:rsidR="00397EFB">
        <w:rPr>
          <w:rFonts w:ascii="Times New Roman" w:hAnsi="Times New Roman"/>
          <w:sz w:val="24"/>
          <w:szCs w:val="24"/>
        </w:rPr>
        <w:br/>
        <w:t xml:space="preserve">до 10 </w:t>
      </w:r>
      <w:r>
        <w:rPr>
          <w:rFonts w:ascii="Times New Roman" w:hAnsi="Times New Roman"/>
          <w:sz w:val="24"/>
          <w:szCs w:val="24"/>
        </w:rPr>
        <w:t>МВт</w:t>
      </w:r>
    </w:p>
    <w:p w:rsidR="00C650A3" w:rsidRDefault="00C650A3" w:rsidP="00C650A3">
      <w:pPr>
        <w:pStyle w:val="a9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внутренние аэропортовые системы электроснабжения; тепло-, холодо-, водоснабжения канализование, дренажная система отведения ливневых стоков, две новых станции очистки ливневых стоков, внутриаэропортовые системы связи, система пожаротушения</w:t>
      </w:r>
    </w:p>
    <w:p w:rsidR="00C650A3" w:rsidRDefault="00C650A3" w:rsidP="00C650A3">
      <w:pPr>
        <w:spacing w:before="100" w:beforeAutospacing="1" w:after="100" w:afterAutospacing="1"/>
      </w:pPr>
    </w:p>
    <w:p w:rsidR="00C650A3" w:rsidRDefault="00C650A3" w:rsidP="00C650A3">
      <w:pPr>
        <w:rPr>
          <w:b/>
          <w:u w:val="single"/>
        </w:rPr>
      </w:pPr>
      <w:r>
        <w:rPr>
          <w:b/>
          <w:u w:val="single"/>
        </w:rPr>
        <w:lastRenderedPageBreak/>
        <w:t>Присоединяйтесь к нам в социальных сетях</w:t>
      </w:r>
    </w:p>
    <w:p w:rsidR="00C650A3" w:rsidRDefault="00C650A3" w:rsidP="00C650A3">
      <w:r>
        <w:t xml:space="preserve">Приглашаем вас подписываться на </w:t>
      </w:r>
      <w:r w:rsidR="00397EFB">
        <w:t>официальные страницы аэропорта «</w:t>
      </w:r>
      <w:r>
        <w:t>Пулково</w:t>
      </w:r>
      <w:r w:rsidR="00397EFB">
        <w:t>»</w:t>
      </w:r>
      <w:r w:rsidR="00397EFB">
        <w:br/>
      </w:r>
      <w:r>
        <w:t xml:space="preserve">в социальных сетях - здесь вы раньше других сможете узнавать о самых интересных </w:t>
      </w:r>
      <w:r w:rsidR="00397EFB">
        <w:br/>
      </w:r>
      <w:r>
        <w:t xml:space="preserve">и наиболее значимых событиях из жизни Воздушной гавани Санкт-Петербурга: </w:t>
      </w:r>
    </w:p>
    <w:p w:rsidR="00C650A3" w:rsidRDefault="00537EED" w:rsidP="00C650A3">
      <w:hyperlink r:id="rId8" w:history="1">
        <w:r w:rsidR="00C650A3">
          <w:rPr>
            <w:rStyle w:val="a8"/>
          </w:rPr>
          <w:t>instagram.com/pulkovo_airport</w:t>
        </w:r>
      </w:hyperlink>
      <w:r w:rsidR="00C650A3">
        <w:br/>
      </w:r>
      <w:hyperlink r:id="rId9" w:history="1">
        <w:r w:rsidR="00C650A3">
          <w:rPr>
            <w:rStyle w:val="a8"/>
          </w:rPr>
          <w:t>vk.com/pulkovo_led</w:t>
        </w:r>
      </w:hyperlink>
      <w:r w:rsidR="00C650A3">
        <w:br/>
      </w:r>
      <w:hyperlink r:id="rId10" w:history="1">
        <w:r w:rsidR="00C650A3">
          <w:rPr>
            <w:rStyle w:val="a8"/>
          </w:rPr>
          <w:t>facebook.com/AirportPulkovo</w:t>
        </w:r>
      </w:hyperlink>
      <w:r w:rsidR="00C650A3">
        <w:br/>
      </w:r>
      <w:hyperlink r:id="rId11" w:history="1">
        <w:r w:rsidR="00C650A3">
          <w:rPr>
            <w:rStyle w:val="a8"/>
          </w:rPr>
          <w:t>twitter.com/Pulkovo_LED</w:t>
        </w:r>
      </w:hyperlink>
      <w:r w:rsidR="00C650A3">
        <w:br/>
      </w:r>
      <w:hyperlink r:id="rId12" w:history="1">
        <w:r w:rsidR="00C650A3">
          <w:rPr>
            <w:rStyle w:val="a8"/>
          </w:rPr>
          <w:t>youtube.com/PulkovoLED</w:t>
        </w:r>
      </w:hyperlink>
      <w:r w:rsidR="00C650A3">
        <w:br/>
      </w:r>
      <w:hyperlink r:id="rId13" w:history="1">
        <w:r w:rsidR="00C650A3">
          <w:rPr>
            <w:rStyle w:val="a8"/>
          </w:rPr>
          <w:t>pulkovo-led.livejournal.com</w:t>
        </w:r>
      </w:hyperlink>
      <w:r w:rsidR="00C650A3">
        <w:br/>
      </w:r>
      <w:hyperlink r:id="rId14" w:history="1">
        <w:r w:rsidR="00C650A3">
          <w:rPr>
            <w:rStyle w:val="a8"/>
          </w:rPr>
          <w:t>pulkovoled.blogspot.ru</w:t>
        </w:r>
      </w:hyperlink>
      <w:r w:rsidR="00397EFB">
        <w:rPr>
          <w:rStyle w:val="a8"/>
        </w:rPr>
        <w:br/>
      </w:r>
      <w:hyperlink r:id="rId15" w:history="1">
        <w:r w:rsidR="00397EFB">
          <w:rPr>
            <w:rStyle w:val="a8"/>
          </w:rPr>
          <w:t>http://odnoklassniki.ru/airportpulkovo</w:t>
        </w:r>
      </w:hyperlink>
    </w:p>
    <w:p w:rsidR="00C650A3" w:rsidRPr="00C650A3" w:rsidRDefault="00C650A3" w:rsidP="00C650A3">
      <w:r>
        <w:t>Теперь следить за нашими новостями, находить полезную информацию и получать ответы на актуальные вопросы стало еще удобней.</w:t>
      </w:r>
    </w:p>
    <w:sectPr w:rsidR="00C650A3" w:rsidRPr="00C650A3" w:rsidSect="00C650A3">
      <w:headerReference w:type="even" r:id="rId16"/>
      <w:headerReference w:type="default" r:id="rId17"/>
      <w:headerReference w:type="first" r:id="rId18"/>
      <w:pgSz w:w="11906" w:h="16838" w:code="9"/>
      <w:pgMar w:top="1701" w:right="1134" w:bottom="1134" w:left="1701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405" w:rsidRDefault="00A55405" w:rsidP="00C650A3">
      <w:pPr>
        <w:spacing w:before="0" w:after="0"/>
      </w:pPr>
      <w:r>
        <w:separator/>
      </w:r>
    </w:p>
  </w:endnote>
  <w:endnote w:type="continuationSeparator" w:id="1">
    <w:p w:rsidR="00A55405" w:rsidRDefault="00A55405" w:rsidP="00C650A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405" w:rsidRDefault="00A55405" w:rsidP="00C650A3">
      <w:pPr>
        <w:spacing w:before="0" w:after="0"/>
      </w:pPr>
      <w:r>
        <w:separator/>
      </w:r>
    </w:p>
  </w:footnote>
  <w:footnote w:type="continuationSeparator" w:id="1">
    <w:p w:rsidR="00A55405" w:rsidRDefault="00A55405" w:rsidP="00C650A3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A3" w:rsidRDefault="00537EE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9476" o:spid="_x0000_s2050" type="#_x0000_t75" style="position:absolute;left:0;text-align:left;margin-left:0;margin-top:0;width:453.45pt;height:653.3pt;z-index:-251657216;mso-position-horizontal:center;mso-position-horizontal-relative:margin;mso-position-vertical:center;mso-position-vertical-relative:margin" o:allowincell="f">
          <v:imagedata r:id="rId1" o:title="Подложка для документов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A3" w:rsidRDefault="00537EE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9477" o:spid="_x0000_s2051" type="#_x0000_t75" style="position:absolute;left:0;text-align:left;margin-left:-86.15pt;margin-top:-70.25pt;width:596.75pt;height:859.75pt;z-index:-251656192;mso-position-horizontal-relative:margin;mso-position-vertical-relative:margin" o:allowincell="f">
          <v:imagedata r:id="rId1" o:title="Подложка для документов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0A3" w:rsidRDefault="00537EE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9475" o:spid="_x0000_s2049" type="#_x0000_t75" style="position:absolute;left:0;text-align:left;margin-left:0;margin-top:0;width:453.45pt;height:653.3pt;z-index:-251658240;mso-position-horizontal:center;mso-position-horizontal-relative:margin;mso-position-vertical:center;mso-position-vertical-relative:margin" o:allowincell="f">
          <v:imagedata r:id="rId1" o:title="Подложка для документов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E6DEB"/>
    <w:multiLevelType w:val="hybridMultilevel"/>
    <w:tmpl w:val="303A8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2024A8"/>
    <w:multiLevelType w:val="hybridMultilevel"/>
    <w:tmpl w:val="DE0C0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671F7"/>
    <w:multiLevelType w:val="hybridMultilevel"/>
    <w:tmpl w:val="D9A67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650A3"/>
    <w:rsid w:val="000050A5"/>
    <w:rsid w:val="000142AB"/>
    <w:rsid w:val="00135CF9"/>
    <w:rsid w:val="00153249"/>
    <w:rsid w:val="00252554"/>
    <w:rsid w:val="00277D01"/>
    <w:rsid w:val="0036776B"/>
    <w:rsid w:val="003830A6"/>
    <w:rsid w:val="00397EFB"/>
    <w:rsid w:val="004D6292"/>
    <w:rsid w:val="00537EED"/>
    <w:rsid w:val="00633FF9"/>
    <w:rsid w:val="006B7FD2"/>
    <w:rsid w:val="007D1886"/>
    <w:rsid w:val="007E355B"/>
    <w:rsid w:val="00A55405"/>
    <w:rsid w:val="00A9793A"/>
    <w:rsid w:val="00B00BB6"/>
    <w:rsid w:val="00C41E43"/>
    <w:rsid w:val="00C650A3"/>
    <w:rsid w:val="00CF1FE2"/>
    <w:rsid w:val="00DE0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A3"/>
    <w:pPr>
      <w:spacing w:before="120" w:after="32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142AB"/>
    <w:pPr>
      <w:keepNext/>
      <w:keepLines/>
      <w:spacing w:before="480" w:after="0" w:line="360" w:lineRule="auto"/>
      <w:outlineLvl w:val="0"/>
    </w:pPr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2AB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650A3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C650A3"/>
  </w:style>
  <w:style w:type="paragraph" w:styleId="a5">
    <w:name w:val="footer"/>
    <w:basedOn w:val="a"/>
    <w:link w:val="a6"/>
    <w:uiPriority w:val="99"/>
    <w:unhideWhenUsed/>
    <w:rsid w:val="00C650A3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C650A3"/>
  </w:style>
  <w:style w:type="paragraph" w:styleId="a7">
    <w:name w:val="Normal (Web)"/>
    <w:basedOn w:val="a"/>
    <w:rsid w:val="00C650A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pple-style-span">
    <w:name w:val="apple-style-span"/>
    <w:basedOn w:val="a0"/>
    <w:rsid w:val="00C650A3"/>
  </w:style>
  <w:style w:type="character" w:styleId="a8">
    <w:name w:val="Hyperlink"/>
    <w:uiPriority w:val="99"/>
    <w:unhideWhenUsed/>
    <w:rsid w:val="00C650A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650A3"/>
    <w:pPr>
      <w:spacing w:before="0" w:after="200" w:line="276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aa">
    <w:name w:val="Strong"/>
    <w:basedOn w:val="a0"/>
    <w:qFormat/>
    <w:rsid w:val="007E35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A3"/>
    <w:pPr>
      <w:spacing w:before="120" w:after="32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0142AB"/>
    <w:pPr>
      <w:keepNext/>
      <w:keepLines/>
      <w:spacing w:before="480" w:after="0" w:line="360" w:lineRule="auto"/>
      <w:outlineLvl w:val="0"/>
    </w:pPr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2AB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650A3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C650A3"/>
  </w:style>
  <w:style w:type="paragraph" w:styleId="a5">
    <w:name w:val="footer"/>
    <w:basedOn w:val="a"/>
    <w:link w:val="a6"/>
    <w:uiPriority w:val="99"/>
    <w:unhideWhenUsed/>
    <w:rsid w:val="00C650A3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C650A3"/>
  </w:style>
  <w:style w:type="paragraph" w:styleId="a7">
    <w:name w:val="Normal (Web)"/>
    <w:basedOn w:val="a"/>
    <w:rsid w:val="00C650A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pple-style-span">
    <w:name w:val="apple-style-span"/>
    <w:basedOn w:val="a0"/>
    <w:rsid w:val="00C650A3"/>
  </w:style>
  <w:style w:type="character" w:styleId="a8">
    <w:name w:val="Hyperlink"/>
    <w:uiPriority w:val="99"/>
    <w:unhideWhenUsed/>
    <w:rsid w:val="00C650A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650A3"/>
    <w:pPr>
      <w:spacing w:before="0" w:after="200" w:line="276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aa">
    <w:name w:val="Strong"/>
    <w:basedOn w:val="a0"/>
    <w:qFormat/>
    <w:rsid w:val="007E35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stagram.com/pulkovo_airport" TargetMode="External"/><Relationship Id="rId13" Type="http://schemas.openxmlformats.org/officeDocument/2006/relationships/hyperlink" Target="http://pulkovo-led.livejournal.com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youtube.com/user/PulkovoLED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Pulkovo_LE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dnoklassniki.ru/airportpulkovo" TargetMode="External"/><Relationship Id="rId10" Type="http://schemas.openxmlformats.org/officeDocument/2006/relationships/hyperlink" Target="http://www.facebook.com/AirportPulkov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vk.com/pulkovo_led" TargetMode="External"/><Relationship Id="rId14" Type="http://schemas.openxmlformats.org/officeDocument/2006/relationships/hyperlink" Target="http://pulkovoled.blogspo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367A3-0C5E-4F01-AD1F-FE7192F26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D. Gorlova</dc:creator>
  <cp:lastModifiedBy>Aladdin</cp:lastModifiedBy>
  <cp:revision>2</cp:revision>
  <dcterms:created xsi:type="dcterms:W3CDTF">2014-01-14T20:15:00Z</dcterms:created>
  <dcterms:modified xsi:type="dcterms:W3CDTF">2014-01-14T20:15:00Z</dcterms:modified>
</cp:coreProperties>
</file>